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B413" w14:textId="77777777" w:rsidR="00461505" w:rsidRPr="00461505" w:rsidRDefault="00461505" w:rsidP="00461505">
      <w:r w:rsidRPr="00461505">
        <w:rPr>
          <w:b/>
          <w:bCs/>
        </w:rPr>
        <w:t>ZÁPIS ZE SCHUZKY VÝBORU SPOLKU KCHBPF, z.s.</w:t>
      </w:r>
    </w:p>
    <w:p w14:paraId="62DF1325" w14:textId="77777777" w:rsidR="00461505" w:rsidRPr="00461505" w:rsidRDefault="00461505" w:rsidP="00461505">
      <w:r w:rsidRPr="00461505">
        <w:t>konané dne </w:t>
      </w:r>
      <w:r w:rsidRPr="00461505">
        <w:rPr>
          <w:b/>
          <w:bCs/>
        </w:rPr>
        <w:t>26. 3. 2024</w:t>
      </w:r>
      <w:r w:rsidRPr="00461505">
        <w:t> od 19:00 prostřednictvím videokonference</w:t>
      </w:r>
    </w:p>
    <w:p w14:paraId="22EE4EE8" w14:textId="77777777" w:rsidR="00461505" w:rsidRPr="00461505" w:rsidRDefault="00461505" w:rsidP="00461505"/>
    <w:p w14:paraId="2B55D34E" w14:textId="77777777" w:rsidR="00461505" w:rsidRPr="00461505" w:rsidRDefault="00461505" w:rsidP="00461505">
      <w:r w:rsidRPr="00461505">
        <w:rPr>
          <w:b/>
          <w:bCs/>
        </w:rPr>
        <w:t>Přítomní:</w:t>
      </w:r>
      <w:r w:rsidRPr="00461505">
        <w:t> Kamila Senohrábková, Zdeněk Chlád, Zdenka Chládová, Veronika Bauerová + Radka Vanclová (za kontrolní a revizní komisi s hlasem poradním)</w:t>
      </w:r>
    </w:p>
    <w:p w14:paraId="16981395" w14:textId="77777777" w:rsidR="00461505" w:rsidRPr="00461505" w:rsidRDefault="00461505" w:rsidP="00461505"/>
    <w:p w14:paraId="6333F01A" w14:textId="77777777" w:rsidR="00461505" w:rsidRPr="00461505" w:rsidRDefault="00461505" w:rsidP="00461505">
      <w:pPr>
        <w:numPr>
          <w:ilvl w:val="0"/>
          <w:numId w:val="1"/>
        </w:numPr>
      </w:pPr>
      <w:r w:rsidRPr="00461505">
        <w:rPr>
          <w:u w:val="single"/>
        </w:rPr>
        <w:t>Přidělení titulu Platinum Star Champion a zařazení do soutěže o titul nejlepší chovatelská stanice a nejlepší fena za rok 2023 pro Terezu Weilguny:</w:t>
      </w:r>
    </w:p>
    <w:p w14:paraId="5A8EFF65" w14:textId="77777777" w:rsidR="00461505" w:rsidRPr="00461505" w:rsidRDefault="00461505" w:rsidP="00461505">
      <w:pPr>
        <w:numPr>
          <w:ilvl w:val="0"/>
          <w:numId w:val="2"/>
        </w:numPr>
      </w:pPr>
      <w:r w:rsidRPr="00461505">
        <w:t>Po podrobném prostudování řádů pro přidělení příslušných titulu a pořadí v soutěžích titulu výbor KCHBPF rozhodl následně:¨</w:t>
      </w:r>
    </w:p>
    <w:p w14:paraId="3AE89963" w14:textId="77777777" w:rsidR="00461505" w:rsidRPr="00461505" w:rsidRDefault="00461505" w:rsidP="00461505">
      <w:pPr>
        <w:numPr>
          <w:ilvl w:val="0"/>
          <w:numId w:val="3"/>
        </w:numPr>
      </w:pPr>
      <w:r w:rsidRPr="00461505">
        <w:t>Titul Platinum Star Champion bude udělen, žadatelka splnila veškeré požadavky dané příslušnými řády (řád pro udělení tohoto tilulu výslovně nepožaduje účast na klubových soutěžích v daném roce, navíc je možné požadovat přidělení titulu až 3 roky zpětně.</w:t>
      </w:r>
    </w:p>
    <w:p w14:paraId="085140B0" w14:textId="77777777" w:rsidR="00461505" w:rsidRPr="00461505" w:rsidRDefault="00461505" w:rsidP="00461505">
      <w:pPr>
        <w:numPr>
          <w:ilvl w:val="0"/>
          <w:numId w:val="3"/>
        </w:numPr>
      </w:pPr>
      <w:r w:rsidRPr="00461505">
        <w:t>Zařazení do soutěže o titul nejlepší chovatelskou stanici – žadatelka bude do této soutěže zařazena, splnila veškeré požadavky dané příslušnými řády (tato soutěž výslovně nepožaduje účast na klubových soutěžích v daném roce)</w:t>
      </w:r>
    </w:p>
    <w:p w14:paraId="302B4B9F" w14:textId="77777777" w:rsidR="00461505" w:rsidRPr="00461505" w:rsidRDefault="00461505" w:rsidP="00461505">
      <w:pPr>
        <w:numPr>
          <w:ilvl w:val="0"/>
          <w:numId w:val="3"/>
        </w:numPr>
      </w:pPr>
      <w:r w:rsidRPr="00461505">
        <w:t>Zařazení do soutěže o titul nejlepší fena za rok 2023 – do této soutěže nebude žadatelka zařazena. Nesplnila podmínku účasti minimálně na dvou klubových či speciálních výstavách za předchozí rok pořádaných KCHBPF.</w:t>
      </w:r>
    </w:p>
    <w:p w14:paraId="0800E8A2" w14:textId="77777777" w:rsidR="00461505" w:rsidRPr="00461505" w:rsidRDefault="00461505" w:rsidP="00461505"/>
    <w:p w14:paraId="25E94879" w14:textId="77777777" w:rsidR="00461505" w:rsidRPr="00461505" w:rsidRDefault="00461505" w:rsidP="00461505">
      <w:pPr>
        <w:numPr>
          <w:ilvl w:val="0"/>
          <w:numId w:val="4"/>
        </w:numPr>
      </w:pPr>
      <w:r w:rsidRPr="00461505">
        <w:rPr>
          <w:u w:val="single"/>
        </w:rPr>
        <w:t>Příprava klubové DUO výstavy a slavnostního večera konaných 6.-7.4.2024:</w:t>
      </w:r>
    </w:p>
    <w:p w14:paraId="018E1796" w14:textId="77777777" w:rsidR="00461505" w:rsidRPr="00461505" w:rsidRDefault="00461505" w:rsidP="00461505"/>
    <w:p w14:paraId="432B8FDD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Objednat poháry Bauer – varianta Standart 9.890 Kč, bude zasláno na adresu Zdeny Chládové, která je doveze na výstavu – pouze poháry na výstavu konanou v sobotu 6.4.2024</w:t>
      </w:r>
    </w:p>
    <w:p w14:paraId="793AD7DE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Poháry pro BIS + poháry na nedělní výstavu 7.4.2024 – objednala Kamila Senohrábková v Poděbradech – cena cca 8.000,- Kč, přiveze na výstavu</w:t>
      </w:r>
    </w:p>
    <w:p w14:paraId="617848FF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Příjem ze startovného + bonitací bude cca 42.950,- Kč, rozpočet bude pravděpodobně ve ztrátě do 10.000 Kč</w:t>
      </w:r>
    </w:p>
    <w:p w14:paraId="5E954776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Rozhodčí jsou objednáni, Veronika Bauerová ještě emailem kontaktuje paní Moniku Blaha. Cena za rozhodčí vč. ubytování a stravy bude cca10.000 Kč</w:t>
      </w:r>
    </w:p>
    <w:p w14:paraId="1FE35821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Cena za pronájem sálu je domluvena na 10.000 Kč</w:t>
      </w:r>
    </w:p>
    <w:p w14:paraId="6FB8B0CB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lastRenderedPageBreak/>
        <w:t>Pamlsky Calibra – nebudou, máme ceny pro všechny účastníky</w:t>
      </w:r>
    </w:p>
    <w:p w14:paraId="1B634E8A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Granule Nature Protection – objedná Kamila Senohrábková, která doveze na výstavu – cena cca 6500 Kč</w:t>
      </w:r>
    </w:p>
    <w:p w14:paraId="4BC8C219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Kokardy za umístění – nebudou</w:t>
      </w:r>
    </w:p>
    <w:p w14:paraId="6FCB1B3C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Čaje od MixTie – zajistí Kamila Senohrábková, která doveze na výstavu</w:t>
      </w:r>
    </w:p>
    <w:p w14:paraId="5DE0CB0D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Dítě a pes – sobota 5x, neděle 2x – ceny: omalovány + pastelky + čokolády Kamila Senohrábková ze sponzorského daru + plyšáky jako sponzorský dar mazaný Pes (Chládovi)</w:t>
      </w:r>
    </w:p>
    <w:p w14:paraId="13DA8E1D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Ceny pro vítěze – pelíšky Donut – zajistí Chládoví (Mazaný pes)</w:t>
      </w:r>
    </w:p>
    <w:p w14:paraId="428AA096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Cena za účast – konzervy a granule FALCO – zajištěno , dovezou Chládoví</w:t>
      </w:r>
    </w:p>
    <w:p w14:paraId="5B3F8138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Stůl pro rozhodčí – přivezou na výstavu Chládovi</w:t>
      </w:r>
    </w:p>
    <w:p w14:paraId="2E4D1C4F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Dárek pro rozhodčí – objedná a doveze Kamila Senohrábková – klobouk + dekorace + flaška + kytka pro Monika Blaha, p.Kučera stojánek se skleničkami.</w:t>
      </w:r>
    </w:p>
    <w:p w14:paraId="5F43C9CE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Rozhodčí na sobotu – přijede sama, potvrdíme jí pokoj</w:t>
      </w:r>
    </w:p>
    <w:p w14:paraId="46A1CC23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Kdo připraví ceny v pátek na druhý den (Chládovi, Karel Bartovský, Kamila Senohrábková</w:t>
      </w:r>
    </w:p>
    <w:p w14:paraId="48212E8F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Vstupní listy – v Dogoffice vygeneruje Zdena Chládová</w:t>
      </w:r>
    </w:p>
    <w:p w14:paraId="3C04079B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Kdo udělá katalog vč. vytištění – zajistí zdena Chládová</w:t>
      </w:r>
    </w:p>
    <w:p w14:paraId="01A48F1E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Čísla startujících dle katalogů  – zajistí Chládovi</w:t>
      </w:r>
    </w:p>
    <w:p w14:paraId="21132228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Vedoucí kruhu oba dva dny – Markéta, 800Kč / den</w:t>
      </w:r>
    </w:p>
    <w:p w14:paraId="76120B1B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Zapisovatel oba dva dny – zajistí Kamila Senohrábková, posudky se budou psát přímo do systému Dogoffice, diplomy zajistí K.Pučelíkové</w:t>
      </w:r>
    </w:p>
    <w:p w14:paraId="2D410774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Bonitace – komise Kamila Senohrábková, Zdenka Chládová, Radka Vanclová</w:t>
      </w:r>
    </w:p>
    <w:p w14:paraId="32C7B9F1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Vyšetření očí – přihlášeno je cca 7x psů, bude probýhat cca 12:00-15:00 v sobotu</w:t>
      </w:r>
    </w:p>
    <w:p w14:paraId="3335335C" w14:textId="77777777" w:rsidR="00461505" w:rsidRPr="00461505" w:rsidRDefault="00461505" w:rsidP="00461505">
      <w:pPr>
        <w:numPr>
          <w:ilvl w:val="0"/>
          <w:numId w:val="5"/>
        </w:numPr>
      </w:pPr>
      <w:r w:rsidRPr="00461505">
        <w:t>Přednáška Iconic Kubová – bude v cca 16:30 – chce čtyřlůžkový pokoj. Zaplatíme jí 1 lůžko – domluví Kamila Senohrábková</w:t>
      </w:r>
    </w:p>
    <w:p w14:paraId="1B001DFA" w14:textId="77777777" w:rsidR="00461505" w:rsidRPr="00461505" w:rsidRDefault="00461505" w:rsidP="00461505"/>
    <w:p w14:paraId="6E8AB338" w14:textId="77777777" w:rsidR="00461505" w:rsidRPr="00461505" w:rsidRDefault="00461505" w:rsidP="00461505">
      <w:pPr>
        <w:numPr>
          <w:ilvl w:val="0"/>
          <w:numId w:val="6"/>
        </w:numPr>
      </w:pPr>
      <w:r w:rsidRPr="00461505">
        <w:rPr>
          <w:u w:val="single"/>
        </w:rPr>
        <w:t>Předávání pohárů pro klubové vítěze</w:t>
      </w:r>
    </w:p>
    <w:p w14:paraId="5A0A5C69" w14:textId="77777777" w:rsidR="00461505" w:rsidRPr="00461505" w:rsidRDefault="00461505" w:rsidP="00461505">
      <w:pPr>
        <w:numPr>
          <w:ilvl w:val="0"/>
          <w:numId w:val="7"/>
        </w:numPr>
      </w:pPr>
      <w:r w:rsidRPr="00461505">
        <w:t>Bude probíhat v sobotu cca 18:30 hodin</w:t>
      </w:r>
    </w:p>
    <w:p w14:paraId="5A8805BB" w14:textId="77777777" w:rsidR="00461505" w:rsidRPr="00461505" w:rsidRDefault="00461505" w:rsidP="00461505">
      <w:pPr>
        <w:numPr>
          <w:ilvl w:val="0"/>
          <w:numId w:val="7"/>
        </w:numPr>
      </w:pPr>
      <w:r w:rsidRPr="00461505">
        <w:t>Předávání cen – vyřešíme na místě</w:t>
      </w:r>
    </w:p>
    <w:p w14:paraId="2F50ABC1" w14:textId="77777777" w:rsidR="00461505" w:rsidRPr="00461505" w:rsidRDefault="00461505" w:rsidP="00461505">
      <w:pPr>
        <w:numPr>
          <w:ilvl w:val="0"/>
          <w:numId w:val="7"/>
        </w:numPr>
      </w:pPr>
      <w:r w:rsidRPr="00461505">
        <w:lastRenderedPageBreak/>
        <w:t>Poháry a diplomy přiveze Kačka Pučelíková</w:t>
      </w:r>
    </w:p>
    <w:p w14:paraId="44D9D644" w14:textId="77777777" w:rsidR="00461505" w:rsidRPr="00461505" w:rsidRDefault="00461505" w:rsidP="00461505">
      <w:pPr>
        <w:numPr>
          <w:ilvl w:val="0"/>
          <w:numId w:val="7"/>
        </w:numPr>
      </w:pPr>
      <w:r w:rsidRPr="00461505">
        <w:t>Nebude zvýhodnění pro účastníky – každý si občerstvení platí sám.</w:t>
      </w:r>
    </w:p>
    <w:p w14:paraId="73FDCFA8" w14:textId="77777777" w:rsidR="00461505" w:rsidRPr="00461505" w:rsidRDefault="00461505" w:rsidP="00461505"/>
    <w:p w14:paraId="6B1461E1" w14:textId="77777777" w:rsidR="00461505" w:rsidRPr="00461505" w:rsidRDefault="00461505" w:rsidP="00461505">
      <w:r w:rsidRPr="00461505">
        <w:t>Zapsal Zdeněk Chlád</w:t>
      </w:r>
    </w:p>
    <w:p w14:paraId="2288F792" w14:textId="77777777" w:rsidR="001735EF" w:rsidRDefault="001735EF"/>
    <w:sectPr w:rsidR="00173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685D"/>
    <w:multiLevelType w:val="multilevel"/>
    <w:tmpl w:val="2486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52A08"/>
    <w:multiLevelType w:val="multilevel"/>
    <w:tmpl w:val="54DC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E5B8A"/>
    <w:multiLevelType w:val="multilevel"/>
    <w:tmpl w:val="EE421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6D0C63"/>
    <w:multiLevelType w:val="multilevel"/>
    <w:tmpl w:val="EE1AE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4A6C55"/>
    <w:multiLevelType w:val="multilevel"/>
    <w:tmpl w:val="9CF2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8323D"/>
    <w:multiLevelType w:val="multilevel"/>
    <w:tmpl w:val="1180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8480C"/>
    <w:multiLevelType w:val="multilevel"/>
    <w:tmpl w:val="58CE2A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454385">
    <w:abstractNumId w:val="0"/>
  </w:num>
  <w:num w:numId="2" w16cid:durableId="1545827505">
    <w:abstractNumId w:val="4"/>
  </w:num>
  <w:num w:numId="3" w16cid:durableId="951866021">
    <w:abstractNumId w:val="6"/>
  </w:num>
  <w:num w:numId="4" w16cid:durableId="216358637">
    <w:abstractNumId w:val="2"/>
  </w:num>
  <w:num w:numId="5" w16cid:durableId="203710855">
    <w:abstractNumId w:val="5"/>
  </w:num>
  <w:num w:numId="6" w16cid:durableId="314384046">
    <w:abstractNumId w:val="3"/>
  </w:num>
  <w:num w:numId="7" w16cid:durableId="69796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B7"/>
    <w:rsid w:val="001735EF"/>
    <w:rsid w:val="00461505"/>
    <w:rsid w:val="008D22B7"/>
    <w:rsid w:val="00CC70DA"/>
    <w:rsid w:val="00E3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991AE-6371-4B3D-B791-920FD4B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2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2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2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2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2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2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2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2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2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2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2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2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22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22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22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22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22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22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2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2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2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2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2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22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22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22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2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22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22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8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Svatopluk Votruba</dc:creator>
  <cp:keywords/>
  <dc:description/>
  <cp:lastModifiedBy>Svatopluk Votruba</cp:lastModifiedBy>
  <cp:revision>2</cp:revision>
  <dcterms:created xsi:type="dcterms:W3CDTF">2026-05-18T03:56:00Z</dcterms:created>
  <dcterms:modified xsi:type="dcterms:W3CDTF">2026-05-18T03:57:00Z</dcterms:modified>
</cp:coreProperties>
</file>